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72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16-08-2020––10–е Воскресенье После Троицы -- </w:t>
      </w:r>
      <w:r w:rsidDel="00000000" w:rsidR="00000000" w:rsidRPr="00000000">
        <w:rPr>
          <w:rFonts w:ascii="Times New Roman" w:cs="Times New Roman" w:eastAsia="Times New Roman" w:hAnsi="Times New Roman"/>
          <w:sz w:val="24"/>
          <w:szCs w:val="24"/>
          <w:rtl w:val="0"/>
        </w:rPr>
        <w:t xml:space="preserve">Преп. Отец Исаакия, Далмата, и Фавста</w:t>
      </w:r>
      <w:r w:rsidDel="00000000" w:rsidR="00000000" w:rsidRPr="00000000">
        <w:rPr>
          <w:rFonts w:ascii="Times New Roman" w:cs="Times New Roman" w:eastAsia="Times New Roman" w:hAnsi="Times New Roman"/>
          <w:sz w:val="24"/>
          <w:szCs w:val="24"/>
          <w:rtl w:val="0"/>
        </w:rPr>
        <w:t xml:space="preserve"> -- Глас 1</w:t>
      </w:r>
    </w:p>
    <w:p w:rsidR="00000000" w:rsidDel="00000000" w:rsidP="00000000" w:rsidRDefault="00000000" w:rsidRPr="00000000" w14:paraId="00000003">
      <w:pPr>
        <w:ind w:left="0" w:right="-72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5">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left="0" w:righ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7">
      <w:pPr>
        <w:ind w:left="0" w:right="-72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after="240" w:before="240"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2">
      <w:pPr>
        <w:spacing w:after="240" w:befor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A">
      <w:pPr>
        <w:tabs>
          <w:tab w:val="left" w:pos="9360"/>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1:</w:t>
      </w:r>
    </w:p>
    <w:p w:rsidR="00000000" w:rsidDel="00000000" w:rsidP="00000000" w:rsidRDefault="00000000" w:rsidRPr="00000000" w14:paraId="0000001B">
      <w:pPr>
        <w:widowControl w:val="0"/>
        <w:tabs>
          <w:tab w:val="left" w:pos="972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r w:rsidDel="00000000" w:rsidR="00000000" w:rsidRPr="00000000">
        <w:rPr>
          <w:rtl w:val="0"/>
        </w:rPr>
      </w:r>
    </w:p>
    <w:p w:rsidR="00000000" w:rsidDel="00000000" w:rsidP="00000000" w:rsidRDefault="00000000" w:rsidRPr="00000000" w14:paraId="0000001C">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1E">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r w:rsidDel="00000000" w:rsidR="00000000" w:rsidRPr="00000000">
        <w:rPr>
          <w:rtl w:val="0"/>
        </w:rPr>
      </w:r>
    </w:p>
    <w:p w:rsidR="00000000" w:rsidDel="00000000" w:rsidP="00000000" w:rsidRDefault="00000000" w:rsidRPr="00000000" w14:paraId="00000020">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22">
      <w:pPr>
        <w:tabs>
          <w:tab w:val="left" w:pos="936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оте́ц на́ших,/ творя́й при́сно с на́ми по Твое́й кро́тости,/ не отста́ви ми́лость Твою́ от нас,/ но моли́твами их/ в ми́ре упра́ви живо́т наш.</w:t>
      </w:r>
    </w:p>
    <w:p w:rsidR="00000000" w:rsidDel="00000000" w:rsidP="00000000" w:rsidRDefault="00000000" w:rsidRPr="00000000" w14:paraId="0000002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jc w:val="center"/>
        <w:rPr>
          <w:rFonts w:ascii="Times New Roman" w:cs="Times New Roman" w:eastAsia="Times New Roman" w:hAnsi="Times New Roman"/>
          <w:color w:val="000000"/>
        </w:rPr>
      </w:pPr>
      <w:bookmarkStart w:colFirst="0" w:colLast="0" w:name="_f9auh6jxpfuy"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Ра́дуйтеся пра́веднии о Го́споде, пра́вым подоба́ет похвала́.</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Коринфянам Святого Апостола Павла</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9">
      <w:pPr>
        <w:tabs>
          <w:tab w:val="left" w:pos="9360"/>
        </w:tabs>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Первое Послание к Коринфянам (4:9-16):</w:t>
      </w:r>
    </w:p>
    <w:p w:rsidR="00000000" w:rsidDel="00000000" w:rsidP="00000000" w:rsidRDefault="00000000" w:rsidRPr="00000000" w14:paraId="0000002A">
      <w:pPr>
        <w:shd w:fill="ffffff" w:val="clear"/>
        <w:spacing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Ибо я думаю, что нам, последним посланникам, Бог судил быть как бы приговоренными к смерти, потому что мы сделались позорищем для мира, для Ангелов и человеков.</w:t>
      </w:r>
      <w:bookmarkStart w:colFirst="0" w:colLast="0" w:name="kix.nhoa62uwr51i" w:id="2"/>
      <w:bookmarkEnd w:id="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Мы безумны Христа ради, а вы мудры во Христе; мы немощны, а вы крепки; вы в славе, а мы в бесчестии.</w:t>
      </w:r>
      <w:bookmarkStart w:colFirst="0" w:colLast="0" w:name="kix.w9oymo258zxs" w:id="3"/>
      <w:bookmarkEnd w:id="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Даже доныне терпим голод и жажду, и наготу и побои, и скитаемся, </w:t>
      </w:r>
      <w:bookmarkStart w:colFirst="0" w:colLast="0" w:name="kix.dojayysscm0l" w:id="4"/>
      <w:bookmarkEnd w:id="4"/>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 трудимся, работая своими руками. Злословят нас, мы благословляем; гонят нас, мы терпим; </w:t>
      </w:r>
      <w:bookmarkStart w:colFirst="0" w:colLast="0" w:name="kix.azfuwdqoeahj" w:id="5"/>
      <w:bookmarkEnd w:id="5"/>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хулят нас, мы молим; мы как сор для мира, </w:t>
      </w:r>
      <w:r w:rsidDel="00000000" w:rsidR="00000000" w:rsidRPr="00000000">
        <w:rPr>
          <w:rFonts w:ascii="Times New Roman" w:cs="Times New Roman" w:eastAsia="Times New Roman" w:hAnsi="Times New Roman"/>
          <w:i w:val="1"/>
          <w:sz w:val="24"/>
          <w:szCs w:val="24"/>
          <w:rtl w:val="0"/>
        </w:rPr>
        <w:t xml:space="preserve">как</w:t>
      </w:r>
      <w:r w:rsidDel="00000000" w:rsidR="00000000" w:rsidRPr="00000000">
        <w:rPr>
          <w:rFonts w:ascii="Times New Roman" w:cs="Times New Roman" w:eastAsia="Times New Roman" w:hAnsi="Times New Roman"/>
          <w:sz w:val="24"/>
          <w:szCs w:val="24"/>
          <w:rtl w:val="0"/>
        </w:rPr>
        <w:t xml:space="preserve">прах, всеми </w:t>
      </w:r>
      <w:r w:rsidDel="00000000" w:rsidR="00000000" w:rsidRPr="00000000">
        <w:rPr>
          <w:rFonts w:ascii="Times New Roman" w:cs="Times New Roman" w:eastAsia="Times New Roman" w:hAnsi="Times New Roman"/>
          <w:i w:val="1"/>
          <w:sz w:val="24"/>
          <w:szCs w:val="24"/>
          <w:rtl w:val="0"/>
        </w:rPr>
        <w:t xml:space="preserve">попираемый</w:t>
      </w:r>
      <w:r w:rsidDel="00000000" w:rsidR="00000000" w:rsidRPr="00000000">
        <w:rPr>
          <w:rFonts w:ascii="Times New Roman" w:cs="Times New Roman" w:eastAsia="Times New Roman" w:hAnsi="Times New Roman"/>
          <w:sz w:val="24"/>
          <w:szCs w:val="24"/>
          <w:rtl w:val="0"/>
        </w:rPr>
        <w:t xml:space="preserve"> доныне.</w:t>
      </w:r>
      <w:bookmarkStart w:colFirst="0" w:colLast="0" w:name="kix.omtkvlwg6wjz" w:id="6"/>
      <w:bookmarkEnd w:id="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Не к постыжению вашему пишу сие, но вразумляю вас, как возлюбленных детей моих.</w:t>
      </w:r>
      <w:bookmarkStart w:colFirst="0" w:colLast="0" w:name="kix.ciddqlqsdzmt" w:id="7"/>
      <w:bookmarkEnd w:id="7"/>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Ибо, хотя у вас тысячи наставников во Христе, но не много отцов; я родил вас во Христе Иисусе благовествованием.</w:t>
      </w:r>
      <w:bookmarkStart w:colFirst="0" w:colLast="0" w:name="kix.apu4ktww1tkz" w:id="8"/>
      <w:bookmarkEnd w:id="8"/>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Посему умоляю вас: подражайте мне, как я Христу.</w:t>
      </w:r>
      <w:r w:rsidDel="00000000" w:rsidR="00000000" w:rsidRPr="00000000">
        <w:rPr>
          <w:rtl w:val="0"/>
        </w:rPr>
      </w:r>
    </w:p>
    <w:p w:rsidR="00000000" w:rsidDel="00000000" w:rsidP="00000000" w:rsidRDefault="00000000" w:rsidRPr="00000000" w14:paraId="0000002B">
      <w:pPr>
        <w:shd w:fill="ffffff" w:val="clear"/>
        <w:spacing w:line="240" w:lineRule="auto"/>
        <w:ind w:left="0" w:righ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Бо́г дая́й отмще́ние мне́, и покори́вый лю́ди под мя́.</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Велича́яй спасе́ния царе́ва, и творя́й ми́лость Христу́ своему́ Дави́ду, и се́мени его́ до ве́ка.</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hd w:fill="ffffff" w:val="clear"/>
        <w:tabs>
          <w:tab w:val="left" w:pos="9450"/>
        </w:tabs>
        <w:spacing w:line="240"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(17:14-23):  </w:t>
      </w:r>
      <w:r w:rsidDel="00000000" w:rsidR="00000000" w:rsidRPr="00000000">
        <w:rPr>
          <w:rtl w:val="0"/>
        </w:rPr>
      </w:r>
    </w:p>
    <w:p w:rsidR="00000000" w:rsidDel="00000000" w:rsidP="00000000" w:rsidRDefault="00000000" w:rsidRPr="00000000" w14:paraId="00000032">
      <w:pPr>
        <w:shd w:fill="ffffff" w:val="clear"/>
        <w:spacing w:line="240" w:lineRule="auto"/>
        <w:ind w:left="0" w:righ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Когда они пришли к народу, то подошел к Нему человек и, преклоняя пред Ним колени, </w:t>
      </w:r>
      <w:bookmarkStart w:colFirst="0" w:colLast="0" w:name="kix.j0g19adwpryg" w:id="9"/>
      <w:bookmarkEnd w:id="9"/>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сказал: Господи! помилуй сына моего; он в новолуния </w:t>
      </w:r>
      <w:r w:rsidDel="00000000" w:rsidR="00000000" w:rsidRPr="00000000">
        <w:rPr>
          <w:rFonts w:ascii="Times New Roman" w:cs="Times New Roman" w:eastAsia="Times New Roman" w:hAnsi="Times New Roman"/>
          <w:i w:val="1"/>
          <w:sz w:val="24"/>
          <w:szCs w:val="24"/>
          <w:rtl w:val="0"/>
        </w:rPr>
        <w:t xml:space="preserve">беснуется</w:t>
      </w:r>
      <w:r w:rsidDel="00000000" w:rsidR="00000000" w:rsidRPr="00000000">
        <w:rPr>
          <w:rFonts w:ascii="Times New Roman" w:cs="Times New Roman" w:eastAsia="Times New Roman" w:hAnsi="Times New Roman"/>
          <w:sz w:val="24"/>
          <w:szCs w:val="24"/>
          <w:rtl w:val="0"/>
        </w:rPr>
        <w:t xml:space="preserve"> и тяжко страдает, ибо часто бросается в огонь и часто в воду, </w:t>
      </w:r>
      <w:bookmarkStart w:colFirst="0" w:colLast="0" w:name="kix.9tnn8km2d4ib" w:id="10"/>
      <w:bookmarkEnd w:id="10"/>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я приводил его к ученикам Твоим, и они не могли исцелить его.</w:t>
      </w:r>
      <w:bookmarkStart w:colFirst="0" w:colLast="0" w:name="kix.hvucgmhyoh82" w:id="11"/>
      <w:bookmarkEnd w:id="11"/>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Иисус же, отвечая, сказал: о, род неверный и развращенный! доколе буду с вами? доколе буду терпеть вас? приведите его ко Мне сюда.</w:t>
      </w:r>
      <w:bookmarkStart w:colFirst="0" w:colLast="0" w:name="kix.8yhnkeooq5ls" w:id="12"/>
      <w:bookmarkEnd w:id="12"/>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запретил ему Иисус, и бес вышел из него; и отрок исцелился в тот час.</w:t>
      </w:r>
      <w:bookmarkStart w:colFirst="0" w:colLast="0" w:name="kix.b4yx663atsf" w:id="13"/>
      <w:bookmarkEnd w:id="13"/>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Тогда ученики, приступив к Иисусу наедине, сказали: почему мы не могли изгнать его?</w:t>
      </w:r>
      <w:bookmarkStart w:colFirst="0" w:colLast="0" w:name="kix.c899s7ghl6yq" w:id="14"/>
      <w:bookmarkEnd w:id="14"/>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Иисус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w:t>
      </w:r>
      <w:bookmarkStart w:colFirst="0" w:colLast="0" w:name="kix.wpvtvu6tkrgk" w:id="15"/>
      <w:bookmarkEnd w:id="15"/>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сей же род изгоняется только молитвою и постом.</w:t>
      </w:r>
      <w:bookmarkStart w:colFirst="0" w:colLast="0" w:name="kix.21yty3i3s6j7" w:id="16"/>
      <w:bookmarkEnd w:id="16"/>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Во время пребывания их в Галилее, Иисус сказал им: Сын Человеческий предан будет в руки человеческие, </w:t>
      </w:r>
      <w:bookmarkStart w:colFirst="0" w:colLast="0" w:name="kix.vt98didcuqi1" w:id="17"/>
      <w:bookmarkEnd w:id="17"/>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и убьют Его, и в третий день воскреснет. И они весьма опечалились.</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720" w:firstLine="0"/>
        <w:rPr>
          <w:rFonts w:ascii="Times New Roman" w:cs="Times New Roman" w:eastAsia="Times New Roman" w:hAnsi="Times New Roman"/>
          <w:color w:val="000000"/>
        </w:rPr>
      </w:pPr>
      <w:bookmarkStart w:colFirst="0" w:colLast="0" w:name="_pmfky0jfbnpc" w:id="18"/>
      <w:bookmarkEnd w:id="18"/>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3F">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1:</w:t>
      </w:r>
    </w:p>
    <w:p w:rsidR="00000000" w:rsidDel="00000000" w:rsidP="00000000" w:rsidRDefault="00000000" w:rsidRPr="00000000" w14:paraId="00000040">
      <w:pPr>
        <w:widowControl w:val="0"/>
        <w:tabs>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rsidR="00000000" w:rsidDel="00000000" w:rsidP="00000000" w:rsidRDefault="00000000" w:rsidRPr="00000000" w14:paraId="00000041">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43">
      <w:pPr>
        <w:widowControl w:val="0"/>
        <w:spacing w:line="240" w:lineRule="auto"/>
        <w:ind w:left="0" w:righ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Поще́нием возсия́вшия, я́ко свети́ла,/ и е́реси разврати́вшия ве́рою,/ пе́сньми Исаа́кия восхва́лим и с Далма́том Фа́вста,/ я́ко Христо́вы уго́дники,/ Того́ моля́щия о всех нас.</w:t>
      </w:r>
    </w:p>
    <w:p w:rsidR="00000000" w:rsidDel="00000000" w:rsidP="00000000" w:rsidRDefault="00000000" w:rsidRPr="00000000" w14:paraId="00000045">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47">
      <w:pPr>
        <w:widowControl w:val="0"/>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49">
      <w:pPr>
        <w:tabs>
          <w:tab w:val="left" w:pos="9360"/>
          <w:tab w:val="left" w:pos="9720"/>
        </w:tabs>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1">
      <w:pPr>
        <w:spacing w:line="240" w:lineRule="auto"/>
        <w:ind w:left="0" w:righ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Илии, и всех святых, Господи Иисусе Христе, Боже наш, помилуй нас. Аминь.</w:t>
      </w:r>
    </w:p>
    <w:p w:rsidR="00000000" w:rsidDel="00000000" w:rsidP="00000000" w:rsidRDefault="00000000" w:rsidRPr="00000000" w14:paraId="00000052">
      <w:pPr>
        <w:spacing w:line="240" w:lineRule="auto"/>
        <w:ind w:left="0" w:right="-72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