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Мученика Агапия и Иже с Ним</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7b2gml7k6n4x"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hiryn966i6eu"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8lsas23dizki"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h058zetf3uc8"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6s6srmyatkne"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ti8ab664vq4z"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8rafxhg9j39j"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gc9s7sv6txhx"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r555k0qgdfg8"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4jhmgltrzd0u"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vwi79l8wv9hh"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v1eexuw73iv1"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csdpjp9rfebc"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тьму́ безбо́жия прогна́ша, все́м показа́вше челове́ком Богоразу́мия све́т.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Уче́нии правосла́вными, Боже́ственными заря́ми осия́сте Госпо́дню Це́рковь, па́стырие всему́дрии.</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Бесо́в сокруши́сте се́ти, водворя́еми в пусты́нях непрохо́дных при́сно, отцы́ преподо́бнии.</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Му́ченицы Христо́вы седмочи́сленнии,/ гони́телей стремле́ния и ну́ждную сме́рть в ничто́же вмени́сте,/ но благоде́рзостно отлучи́вшеся/ мужему́дренно к боре́нием/ и победоно́сною сла́вою оде́явшеся,/ причто́стеся пра́ведным всем,/ с ни́миже вас всегда́ сла́вяще, ублажа́ем.</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страда́льче Ага́пие,/ благи́х исто́чника,/ жела́нных кра́йнейшее возлюби́в,/ потща́лся еси́ испи́ти ча́шу муче́ния,/ призыва́я Бо́га Жива́го Боже́ственное И́мя./ О, му́жества твоего́!/ О, терпе́ния твоего́!/ и́мже получи́ти сла́вы и све́тлости/ я́ве сподо́бился еси́.</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преблаже́ннии,/ на во́льное заколе́ние са́ми себе́ преда́сте,/ и зе́млю кровьми́ ва́шими освяти́сте,/ и возду́х просвети́сте прехожде́нием./ Ны́не же живете́ на Небесе́х,/ к Све́ту невече́рнему/ о нас всегда́ моля́щеся, Богови́днейшии.</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7:</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Пасы́й Изра́иля вонми́, наставля́яй я́ко овча́ Ио́сифа. </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Седя́й на херуви́мех яви́ся.</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Пасы́й Изра́иля вонми́,// наставля́яй я́ко овча́ Ио́сифа.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Авра́му: изы́ди от земли́ твоея́, и от ро́да твоего́, и от до́му отца́ твоего́, и иди́ в зе́млю ю́же ти́ покажу́. И сотворю́ тя в язы́к ве́лий, и благословлю́ тя, и возвели́чу и́мя твое́, и бу́деши благослове́н. И благословлю́ благословя́щыя тя́, и клену́щыя тя́ проклену́: и благословя́тся о тебе́ вся́ племена́ земна́я. И и́де Авра́м, я́коже глаго́ла ему́ Госпо́дь, и идя́ше с ни́м Ло́т. Авра́м же бе́ ле́т седми́десяти пяти́, егда́ изы́де от [земли́] Харра́н. И поя́т Авра́м Са́ру жену́ свою́, и Ло́та сы́на бра́та своего́, и вся́ име́ния своя́, ели́ка стяжа́ша, и вся́кую ду́шу, ю́же стяжа́ша в Харра́не: и изыдо́ша поити́ в зе́млю Ханаа́ню. И про́йде Авра́м зе́млю в долготу́ ея́, да́же до ме́ста Сихе́м до ду́ба высо́каго: Ханане́и же тогда́ живя́ху в земли́ [то́й]. И яви́ся Госпо́дь Авра́му, и рече́ ему́: се́мени твоему́ да́м зе́млю сию́. и созда́ та́мо Авра́м же́ртвенник Го́споду я́вльшемуся ему́.</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Ра́дуйтеся Бо́гу Помо́щнику на́шему.</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Приими́те псало́м, и дади́те тимпа́н.</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Ра́дуйтеся Бо́гу// Помо́щнику на́шему.</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Незло́бивый ве́ру е́млет вся́кому словеси́: кова́рный же прихо́дит в раска́яние. Прему́др убоя́вся, уклони́тся от зла́: безу́мный же на себе́ наде́явся, смешава́ется со беззако́нным. Остроя́ростный без сове́та твори́т: му́ж же му́дрый мно́гая терпи́т. Разделя́ют безу́мнии зло́бу: кова́рнии же удержа́т чу́вство. Попо́лзнутся зли́и пред благи́ми, и нечести́вии послу́жат пред две́рьми пра́ведных. Дру́зи возненави́дят друго́в убо́гих: дру́зи же бога́тых мно́зи. Безче́стяй убо́гия, согреша́ет: ми́луяй же ни́щыя, блаже́н. Заблужда́ющии [непра́ведницы] де́лают зла́я: ми́лость же и и́стину де́лают благи́и. не ве́дят ми́лости и ве́ры де́лателие злы́х ми́лостыни же и ве́ры у де́лателей благи́х. Во вся́ком пеку́щемся е́сть изъоби́лие: любосла́стный же и безпеча́льный в ску́дости бу́дет. Вене́ц прему́дрых бога́тство и́х: житие́ же безу́мных зло́. Изба́вит от злы́х ду́шу свиде́тель ве́рен: разжиза́ет же лжи́выя ле́стный. В стра́се Госпо́дни упова́ние кре́пости: ча́дом же свои́м оста́вит утвержде́ние [ми́ра].</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Срасте́м порабо́тив души́ моея́ досто́инство, ско́т бы́х: и не могу́ воззре́ти к Тебе́ Вы́шнему, но до́лу преклони́вся Христе́, я́ко мыта́рь, молю́ся зовы́й Тебе́: Бо́же очи́сти, и спаси́ мя́.</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Блаженны яже избрал, и приял еси Господи. Память их в род и род.</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Неради́вше о все́х земны́х, святи́и му́ченицы, и на суди́щи Христа́ му́жески пропове́давше, воздая́ние му́к от Него́ прия́сте: но я́ко иму́ще дерзнове́ние, Того́ умоли́те я́ко Бо́га Всеси́льна, ду́шы на́шя спасти́, прибега́ющыя к ва́м, мо́лимся.</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Я́же невмести́маго прие́мши, и ро́ждши Бо́га Сло́ва воплоще́нна, моли́ спасти́ся душа́м на́шым.</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b w:val="1"/>
          <w:sz w:val="24"/>
          <w:szCs w:val="24"/>
          <w:rtl w:val="0"/>
        </w:rPr>
        <w:t xml:space="preserve">Глас 2</w:t>
      </w:r>
      <w:r w:rsidDel="00000000" w:rsidR="00000000" w:rsidRPr="00000000">
        <w:rPr>
          <w:rFonts w:ascii="Times New Roman" w:cs="Times New Roman" w:eastAsia="Times New Roman" w:hAnsi="Times New Roman"/>
          <w:sz w:val="24"/>
          <w:szCs w:val="24"/>
          <w:rtl w:val="0"/>
        </w:rPr>
        <w:t xml:space="preserve">: Апостоли, мученицы и пророцы, / святителие, преподобнии и праведнии, / добре подвиг совершившии и веру соблюдшии, / дерзновение имуще ко Спасу, / о нас Того, яко Блага, молите, / спастися, молимся, душам нашим.</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Помяни, Господи, яко Благ, рабы Твоя, / и елика в житии согрешиша, прости: / никтоже бо безгрешен, токмо Ты, / могий и преставленным дати покой.</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Мати Святая неизреченнаго Света, / ангельскими Тя песньми почитающе, / благочестно величаем.</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Мученика Агапия и Иже с Ним, Господи Иисусе Христе, Боже наш, помилуй нас. Аминь.</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