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Великомученицы Варвары и Преп. Отца Нашего Иоанна Дамаскина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на суди́щи стра́шнем/ Иулиани́я зря́щи всеблаже́нная/ му́ченицу сла́вную Варва́ру,/ ра́нами стра́ждущу,/ му́ками же разли́чными те́ло все ссеца́емо,/ те́плыми слеза́ми вопия́ше:/ Сло́ве Бо́жий,/ сея́ о́бщницу мя бы́ти ны́не сподо́би, Человеколю́бче.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 Варва́ра и́стинно и Иулиани́я/ нрав к бла́гочестию иму́ще святы́я,/ подвиза́шася на врага́ и победи́вше того́ кре́пко,/ сла́вы сподо́бишася от Христа́ Бо́га./ Те́мже губи́тельных страсте́й вред потреби́вше,/ всем ве́рным подаю́т врачева́ния.</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изрече́ся на тя, му́ченице/ честне́йшая Варва́ро,/ сла́дкая смерть,/ ра́дующися и спеша́щи, тече́ние соверши́ла еси́;/ нечести́ваго же роди́теля рука́ми пребеззако́нными поже́рлася/ и плод Бо́гу принесла́ся еси́./ Те́мже, с му́дрыми де́вами и́стинно лику́ющи, зри́ши Христа́,/ Жениха́ Твоего́, осия́ние.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Иоа́нне всему́дре,/ Це́рковь Христо́ву уясни́л еси́ пе́сньми,/ Боже́ственнейшая сладкопоя́, всесла́вне,/ де́йством, о́тче, ду́ха,/ твою́ цевни́цу ударя́я,/ всесли́чней Дави́дове подо́бяся,/ е́юже возглаша́я,/ Боже́ственными пе́сньми вся привле́кл еси́.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Иоа́нне сла́вне,/ мирски́я отсту́пль мяте́жныя молвы́,/ ко Христо́ве прите́кл еси́ тишине́, преподо́бне,/ и виде́нии Боже́ственными и дея́нии,/ всебога́тыми я́ве светлостьми́/ и́стинно обогати́лся еси́,/ и ве́рным препо́дал еси́,/ Боголе́пным сия́я житие́м, блаже́ннейше.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земноро́днии,/ пе́сньми свяще́нное и че́стное/ преподо́бнаго торжество́ Иоа́нна/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благоче́стно воспои́м:/ сей бо и́стинно Боже́ственнаго осия́ния/ сподо́бися Свет прия́ти./ О, неизрече́ннаго Твоего́ благоутро́бия, Го́споди,/ и́мже мы позна́хом/ сла́вити Тя, Преблага́го.</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Оте́чество, род, име́ние оста́вивши, Варва́ро,/ и нечести́ваго отца́ возненави́девши,/ Бо́га возлюби́ла еси́,/ ему́же уневе́стилася еси́/ и была́ еси́ великоку́пница наречена́,/ того́ моли́ спасти́ся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Отца́ нечести́ваго и ма́терь, Варва́ро, презре́вши,/ Бо́га и Вы́шний Иерусали́м возлюби́ла еси́,/ в не́мже живу́щи ны́не,/ и нам спребыва́ти тебе́/ умоли́ Влады́ку Христа́.</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Ди́вен Бог во святы́х Свои́х,/ Бог Изра́илев.</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пристра́стие роди́телей, ни сла́сти,/ ни добро́та теле́сная, ни бога́тство,/ ни му́ки отторго́ша тя от любве́ Зижди́теля,/ его́же нам, великому́ченице, ми́лостива сотвори́.</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Святы́м, и́же суть на земли́ его́,/ удиви́ Госпо́дь вся хоте́ния Своя́ в них.</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Тро́ице Еди́наго Бо́га испове́дующи дерзнове́нно, Варва́ро,/ во главу́ усече́на,/ вене́ц побе́ды свы́ше от Христа́ прия́ла еси́,/ с Ни́мже ны́не ца́рствующи,/ мир всем испроси́.</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мно́гоценное ми́ро,/ кровь твою́ принесла́ еси́ Жениху́ Христу́,/ Варва́ро, му́ченице непобеди́мая,/ возме́здие же от него́ прия́ла еси́, вене́ц нетле́нный./ Те́мже и по страда́нии твое́м/ от честны́х моще́й твои́х/ исцеле́ния бога́тно истека́ют ве́рою приходя́щим и чту́щим тя,/ я́же и нам неоску́дно источи́/ и моли́ спасти́ся душа́м на́шим.</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упова́ние мое́ на Тя возлага́ю,/ Ма́ти Бо́жия,/ сохрани́ мя под кро́вом Твои́м.</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Варва́ру святу́ю почти́м:/ вра́жия бо се́ти сокруши́/ и, я́ко пти́ца, изба́вися от них/ по́мощию и ору́жием Креста́, всечестна́я.</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Правосла́вия наста́вниче,/ благоче́стия учи́телю и чистоты́,/ вселе́нныя свети́льниче,/ мона́шествующих Богодохнове́нное удобре́ние, Иоа́нне прему́дре,/ уче́ньми твои́ми вся просвети́л еси́, цевни́це духо́вная,/ моли́ Христа́ Бо́га спасти́ся душа́м на́шим.</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смерть /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Великомученицы Варвары и Преподобнаго Отца Нашего Иоанна Дамаскина,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