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11/03/2021</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Преподобнаго Отца Нашего и Исповедника Прокопия Декаполита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Долготерпели́ве и Человеколю́бче Бо́же мо́й, Многоми́лостиве и Ще́дре, ка́ко претерпе́л еси́ закала́ние и умерщвле́ние на дре́ве, за ро́д челове́ческий? Славосло́вим Твое́ благоутро́бие.</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Зауше́ния претерпе́л еси́, и распя́тие, Долготерпели́ве, и уничиже́ния, хотя́ все́х изба́вити лестца́, еди́не Живода́вче, и вся́ терпи́ши, Преблаги́й.</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Возше́л еси́, Па́стырю, на Кре́ст, и просте́рл еси́ ру́це, вопия́: прииди́те ко Мне́, и просвети́теся челове́цы, и́же пре́лестию помрачи́вшиися: Аз бо Све́т е́смь. Сла́ва Тебе́, Еди́не Светопода́телю.</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о́бразу быв Бо́жию и по подо́бию/ от нача́ла созда́ния, всеблаже́нне,/ о́браза достоя́ние соблюсти́ потща́лся еси́/ по́мыслом всеблагочести́вым,/ и ума́ чистото́ю и святости,/ и страсте́й воздержа́нием,/ и соблюде́нием Христо́вых веле́ний/ и благоче́стия, пребога́те.</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Поще́нием пе́рвее прие́м/ и страда́нием Богому́дренно последи́,/ благоугоди́л еси́ обои́ми Созда́вшему,/ Еди́ному очище́ние истязу́ющему от нас и душе́вное благоро́дие./ Е́гоже плотско́е прише́ствие сла́вя,/ покланя́лся еси́ о́бразу свято́му,/ и́же по Того́ вочелове́чению.</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Сло́ва воплоще́ние/ злочести́ве отве́ргшия облича́я, преподо́бие,/ соверши́л еси́ я́звенными истяза́нии,/ и вся́цеми озлобле́ньми, и у́зами, и темни́цею,/ утвержда́я и́стину./ Темже был еси́ Христо́ва Ца́рствия насле́дник,/ и ра́дости неизрече́нныя,/ и присносу́щнаго сия́ния.</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А́гнца и Па́стыря Тя/ на Дре́ве я́ко ви́де,/ Агница ро́ждшая рыда́ше/ и Матерски Тебе́ веща́ше:/ Сы́не возжеле́нне,/ ка́ко на дре́ве Крестнем пове́шен еси́, Долготерпели́ве?/ ка́ко руце и но́зи Твои́, Сло́ве,/ пригвозди́шася от беззако́нных,/ и кровь Твою́ излиял еси́, Владыко?</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Помощь моя от Господа, сотворшаго небо и землю.</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2: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w:t>
      </w:r>
      <w:r w:rsidDel="00000000" w:rsidR="00000000" w:rsidRPr="00000000">
        <w:rPr>
          <w:rFonts w:ascii="Times New Roman" w:cs="Times New Roman" w:eastAsia="Times New Roman" w:hAnsi="Times New Roman"/>
          <w:sz w:val="24"/>
          <w:szCs w:val="24"/>
          <w:rtl w:val="0"/>
        </w:rPr>
        <w:t xml:space="preserve">осподень Крест, неуклонно кланяющимся ему, всякия сласти брозда есть, и закон воздержания: ибо непрестанно взирающии на Пригвожденнаго на нем, распинают плоть со страстьми и похотьми. От нихже и мы быти потщимся, постом чистым присвоимся, человеколюбно нам присвоившемуся страстию и Своего безстрастия естество подавшему, имущему велию милость.</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w:t>
      </w:r>
      <w:r w:rsidDel="00000000" w:rsidR="00000000" w:rsidRPr="00000000">
        <w:rPr>
          <w:rFonts w:ascii="Times New Roman" w:cs="Times New Roman" w:eastAsia="Times New Roman" w:hAnsi="Times New Roman"/>
          <w:sz w:val="24"/>
          <w:szCs w:val="24"/>
          <w:rtl w:val="0"/>
        </w:rPr>
        <w:t xml:space="preserve">осподень Крест, неуклонно кланяющимся ему, всякия сласти брозда есть, и закон воздержания: ибо непрестанно взирающии на Пригвожденнаго на нем, распинают плоть со страстьми и похотьми. От нихже и мы быти потщимся, постом чистым присвоимся, человеколюбно нам присвоившемуся страстию и Своего безстрастия естество подавшему, имущему велию милость.</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w:t>
      </w:r>
      <w:r w:rsidDel="00000000" w:rsidR="00000000" w:rsidRPr="00000000">
        <w:rPr>
          <w:rFonts w:ascii="Times New Roman" w:cs="Times New Roman" w:eastAsia="Times New Roman" w:hAnsi="Times New Roman"/>
          <w:sz w:val="24"/>
          <w:szCs w:val="24"/>
          <w:rtl w:val="0"/>
        </w:rPr>
        <w:t xml:space="preserve">емнаго наслаждения не возвелевше страстоносцы, небесных благих сподобишася, и ангелом сожители быша: Господи, молитвами их помилуй и спаси нас.</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w:t>
      </w:r>
      <w:r w:rsidDel="00000000" w:rsidR="00000000" w:rsidRPr="00000000">
        <w:rPr>
          <w:rFonts w:ascii="Times New Roman" w:cs="Times New Roman" w:eastAsia="Times New Roman" w:hAnsi="Times New Roman"/>
          <w:sz w:val="24"/>
          <w:szCs w:val="24"/>
          <w:rtl w:val="0"/>
        </w:rPr>
        <w:t xml:space="preserve">розд всезрелый Чистая, Егоже невозделанно во утробе младоносила еси, на Древе яко узрела еси Сего висяща, рыдающи восклицала еси, и взывала еси: Чадо, сладость искапай, еюже пиянство всякое страстей отъемлется Благодетелю, Мене ради Тя рождшия, Божественными утешеньми, яко благоутробен.</w:t>
      </w:r>
      <w:r w:rsidDel="00000000" w:rsidR="00000000" w:rsidRPr="00000000">
        <w:rPr>
          <w:rtl w:val="0"/>
        </w:rPr>
      </w:r>
    </w:p>
    <w:p w:rsidR="00000000" w:rsidDel="00000000" w:rsidP="00000000" w:rsidRDefault="00000000" w:rsidRPr="00000000" w14:paraId="00000062">
      <w:pPr>
        <w:pStyle w:val="Heading3"/>
        <w:keepNext w:val="0"/>
        <w:keepLines w:val="0"/>
        <w:spacing w:before="280" w:line="240" w:lineRule="auto"/>
        <w:rPr>
          <w:rFonts w:ascii="Times New Roman" w:cs="Times New Roman" w:eastAsia="Times New Roman" w:hAnsi="Times New Roman"/>
          <w:color w:val="000000"/>
          <w:sz w:val="24"/>
          <w:szCs w:val="24"/>
        </w:rPr>
      </w:pPr>
      <w:bookmarkStart w:colFirst="0" w:colLast="0" w:name="_mmwcntpoj7w3" w:id="2"/>
      <w:bookmarkEnd w:id="2"/>
      <w:r w:rsidDel="00000000" w:rsidR="00000000" w:rsidRPr="00000000">
        <w:rPr>
          <w:rFonts w:ascii="Times New Roman" w:cs="Times New Roman" w:eastAsia="Times New Roman" w:hAnsi="Times New Roman"/>
          <w:color w:val="000000"/>
          <w:sz w:val="24"/>
          <w:szCs w:val="24"/>
          <w:rtl w:val="0"/>
        </w:rPr>
        <w:t xml:space="preserve">Ныне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Богоро́дице Де́во, ра́дуйся, Благода́тная Мари́е, Госпо́дь с Тобо́ю, благослове́нна Ты́ в жена́х, и благослове́н пло́д чре́ва Твоего́, я́ко Спа́са родила́ еси́ ду́ш на́ших. </w:t>
      </w:r>
      <w:r w:rsidDel="00000000" w:rsidR="00000000" w:rsidRPr="00000000">
        <w:rPr>
          <w:rFonts w:ascii="Times New Roman" w:cs="Times New Roman" w:eastAsia="Times New Roman" w:hAnsi="Times New Roman"/>
          <w:b w:val="1"/>
          <w:sz w:val="24"/>
          <w:szCs w:val="24"/>
          <w:rtl w:val="0"/>
        </w:rPr>
        <w:t xml:space="preserve">И творим поклон един.</w:t>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Крестителю Христов, / всех нас помяни, / да избавимся от беззаконий наших: / тебе бо дадеся благодать / молитися за ны.: </w:t>
      </w:r>
      <w:r w:rsidDel="00000000" w:rsidR="00000000" w:rsidRPr="00000000">
        <w:rPr>
          <w:rFonts w:ascii="Times New Roman" w:cs="Times New Roman" w:eastAsia="Times New Roman" w:hAnsi="Times New Roman"/>
          <w:b w:val="1"/>
          <w:sz w:val="24"/>
          <w:szCs w:val="24"/>
          <w:rtl w:val="0"/>
        </w:rPr>
        <w:t xml:space="preserve">И творим поклон един.</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Молите за ны святии Апостоли, / святии вси, / да избавимся от бед и скорбей: / вас бо теплыя предстатели / ко Спасу стяжахом. </w:t>
      </w:r>
      <w:r w:rsidDel="00000000" w:rsidR="00000000" w:rsidRPr="00000000">
        <w:rPr>
          <w:rFonts w:ascii="Times New Roman" w:cs="Times New Roman" w:eastAsia="Times New Roman" w:hAnsi="Times New Roman"/>
          <w:b w:val="1"/>
          <w:sz w:val="24"/>
          <w:szCs w:val="24"/>
          <w:rtl w:val="0"/>
        </w:rPr>
        <w:t xml:space="preserve">И творим поклон един.</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Таже: </w:t>
      </w:r>
    </w:p>
    <w:p w:rsidR="00000000" w:rsidDel="00000000" w:rsidP="00000000" w:rsidRDefault="00000000" w:rsidRPr="00000000" w14:paraId="0000007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Под Твое благоутробие прибегаем Богородице, / моления наша не презри во обстоянии: / но от бед избави ны, / Едина Чистая, / Едина Благословенная. </w:t>
      </w:r>
      <w:r w:rsidDel="00000000" w:rsidR="00000000" w:rsidRPr="00000000">
        <w:rPr>
          <w:rFonts w:ascii="Times New Roman" w:cs="Times New Roman" w:eastAsia="Times New Roman" w:hAnsi="Times New Roman"/>
          <w:b w:val="1"/>
          <w:sz w:val="24"/>
          <w:szCs w:val="24"/>
          <w:rtl w:val="0"/>
        </w:rPr>
        <w:t xml:space="preserve">Без поклона.</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Благослови.</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Небесный Царю, / веру утверди, / языки укроти, / мiр умири, / святый храм сей добре сохрани, / прежде отшедшия отцы и братию нашу / в селениих праведных учини, / и нас в покаянии и исповедании приими, / яко Благий и Человеколюбец.</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и владыко живота моего, дух праздности уныния, любоначалия, и празднословия не даждь ми. </w:t>
      </w:r>
      <w:r w:rsidDel="00000000" w:rsidR="00000000" w:rsidRPr="00000000">
        <w:rPr>
          <w:rFonts w:ascii="Times New Roman" w:cs="Times New Roman" w:eastAsia="Times New Roman" w:hAnsi="Times New Roman"/>
          <w:b w:val="1"/>
          <w:sz w:val="24"/>
          <w:szCs w:val="24"/>
          <w:rtl w:val="0"/>
        </w:rPr>
        <w:t xml:space="preserve">Поклон</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Дух же целомудрия, смиреномудрия, терпения, и любве, даруй ми рабу твоему. </w:t>
      </w:r>
      <w:r w:rsidDel="00000000" w:rsidR="00000000" w:rsidRPr="00000000">
        <w:rPr>
          <w:rFonts w:ascii="Times New Roman" w:cs="Times New Roman" w:eastAsia="Times New Roman" w:hAnsi="Times New Roman"/>
          <w:b w:val="1"/>
          <w:sz w:val="24"/>
          <w:szCs w:val="24"/>
          <w:rtl w:val="0"/>
        </w:rPr>
        <w:t xml:space="preserve">Поклон</w:t>
      </w: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Ей господи царю, даруй ми зрети моя прегрешения, и не осуждати брата моего, яко благословен еси во веки веков, аминь. </w:t>
      </w:r>
      <w:r w:rsidDel="00000000" w:rsidR="00000000" w:rsidRPr="00000000">
        <w:rPr>
          <w:rFonts w:ascii="Times New Roman" w:cs="Times New Roman" w:eastAsia="Times New Roman" w:hAnsi="Times New Roman"/>
          <w:b w:val="1"/>
          <w:sz w:val="24"/>
          <w:szCs w:val="24"/>
          <w:rtl w:val="0"/>
        </w:rPr>
        <w:t xml:space="preserve">Поклон</w:t>
      </w:r>
    </w:p>
    <w:p w:rsidR="00000000" w:rsidDel="00000000" w:rsidP="00000000" w:rsidRDefault="00000000" w:rsidRPr="00000000" w14:paraId="0000008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Малиe Поклоны: 12.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и владыко живота моего, дух праздности уныния, любоначалия, и празднословия не даждь ми.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Дух же целомудрия, смиреномудрия, терпения, и любве, даруй ми рабу твоему. Ей господи царю, даруй ми зрети моя прегрешения, и не осуждати брата моего, яко благословен еси во веки веков, аминь. </w:t>
      </w:r>
      <w:r w:rsidDel="00000000" w:rsidR="00000000" w:rsidRPr="00000000">
        <w:rPr>
          <w:rFonts w:ascii="Times New Roman" w:cs="Times New Roman" w:eastAsia="Times New Roman" w:hAnsi="Times New Roman"/>
          <w:b w:val="1"/>
          <w:sz w:val="24"/>
          <w:szCs w:val="24"/>
          <w:rtl w:val="0"/>
        </w:rPr>
        <w:t xml:space="preserve">Поклон</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Иже во Святых Отца Нашего и Исповедника Прокопия Декаполита,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