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04/01/2021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4ekcq6dtsrgb" w:id="1"/>
      <w:bookmarkEnd w:id="1"/>
      <w:r w:rsidDel="00000000" w:rsidR="00000000" w:rsidRPr="00000000">
        <w:rPr>
          <w:rFonts w:ascii="Times New Roman" w:cs="Times New Roman" w:eastAsia="Times New Roman" w:hAnsi="Times New Roman"/>
          <w:sz w:val="24"/>
          <w:szCs w:val="24"/>
          <w:rtl w:val="0"/>
        </w:rPr>
        <w:t xml:space="preserve">Попразднство Рождества Христова</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ge1nc1g3fwaw" w:id="2"/>
      <w:bookmarkEnd w:id="2"/>
      <w:r w:rsidDel="00000000" w:rsidR="00000000" w:rsidRPr="00000000">
        <w:rPr>
          <w:rFonts w:ascii="Times New Roman" w:cs="Times New Roman" w:eastAsia="Times New Roman" w:hAnsi="Times New Roman"/>
          <w:sz w:val="24"/>
          <w:szCs w:val="24"/>
          <w:rtl w:val="0"/>
        </w:rPr>
        <w:t xml:space="preserve">Святыя Мученицы Анисии, и Преподобныя Матере Нашея Мелании</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Де́вства све́тлостию/ уясни́вшися, всехва́льная,/ муче́ния облиста́ла еси́ по́двиги:/ поклони́тися бо со́лнцу не повину́вшися,/ непра́ведное претерпе́ла еси́ заколе́ние/ и, обагри́вшися кровьми́,/ предста́ла еси́ Со́лнцу сла́вы, венцено́сице,/ и отту́ду испуща́емыми/ озаря́ема светлостьми́.</w:t>
      </w: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Серде́чное раче́ние явля́ющи,/ слеза́ми умиле́ния, сла́вная,/ зе́млю омочи́ла еси́/ и власы́ отира́ла еси́ Христо́во подноо́ие,/ помышля́ющи, и Того́ я́ко прису́ща предзря́щи,/ Его́же вожделе́ла еси́,/ и, стопа́м прикаса́ющися мы́слию,/ виде́нии Боже́ственнейшими/ твою́ ду́шу просвети́ла еси́.</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бога́тство расточи́вши,/ и ни́щия удовли́вши,/ уневе́стилася еси́ Нетле́нному Жени́ху́ твоему́/ и, я́коже ве́но, принесла́ еси́ тому́, всесла́вная,/ крове́й то́ки и страсте́й подража́ние,/ я́же претерпе́ла еси́, Ани́сие./ Еди́н в черто́г всели́в тя Вы́шний,/ я́ко страстоте́рпицу и му́ченицу.</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А́нгельским лико́м сочта́вшаяся,/ егда́ тя Боже́ственное раче́ние распали́/ и прелете́ти повине́ ви́димых/ безстра́стия ра́ди и чистоты́,/ тогда́ твоего́ супру́га словесы́ улови́ла еси́ Богопоко́рными,/ нестоя́нную отлага́ющи жития́ молву́ теку́щую./ Те́мже с ним, ве́чную обре́тши жи́знь и наслажде́ние,/ мо́лиши Влады́ку спасти́ ду́ши на́ша.</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А́нгельское вожделе́вши житие́,/ егда́ сла́дкую пи́щу поплева́ла еси́,/ воздержа́нием упражня́ющися и бде́нием,/ ни́зу лежа́нием и чистото́ю,/ тогда́ чисте́йший сосу́д была́ еси́ ду́ха Боже́ственнаго,/ дарова́нии пресве́тлыми укра́шена тому́, всечестна́я;/ те́мже к ре́вности его́ Боже́ственней привлекла́ еси́ лю́ди/ и привела́ еси́ Влады́це, Мела́ние,/ и Спа́су душ на́ших.</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Добро́тами доброде́телей укра́шена,/ егда́ спаси́тельное сло́во испо́лнила еси́,/ расточи́вши, подала́ еси́/ тьмы твоего́ зла́та ни́щим и убо́гим,/ тогда́ Небе́сное бога́тство восприя́ла еси́,/ пра́вдою обогати́вшися во век,/ и нетле́нием, и избавле́нием./ Те́мже чтим твое́ успе́ние/ и приле́жно мо́лим тя:/ моли́ Зижди́теля просвети́ти ду́ши на́ша.</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в Вы́шних Бо́гу,/ в Вифлее́ме слышу от Безпло́тных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на земли́ ми́р Благоволи́вшему бы́ти./ ны́не Де́ва Небе́с ши́рши,/ возсия́ бо свет омраче́нным/ и смире́нныя вознесе́, а́нгельски пою́щия:/ сла́ва в Вы́шних Бо́гу.</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F">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Звезда́ от Иа́кова,/ Христо́с возсия́в,/ просвети́ язы́ки/ све́том Богозна́ния,/ того́ славосло́вим.</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 чре́ва пре́жде денни́цы роди́х Тя,/ кля́тся Госпо́дь и не раска́ется.</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Гра́де Дави́дов,/ Вифлее́ме, весели́ся:/ из тебе́ бо, и́же безма́терний,/ безо́тчий воплоти́ся,/ от Де́вы Чи́стыя, Богоотрокови́цы.</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Рече́ Госпо́дь Го́сподеви моему́:/ седи́ одесну́ю Мене.</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О́тчее,/ плоть прие́мь, роди́ся,/ пелена́ми пови́тся,/ во я́слех возлеже́,/ безслове́сия разреша́я мя.</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о́бразу и по подо́бию,/ истле́вша преступлени́ем, ви́дев Иису́с,/ приклони́в Небеса́, сни́де/ и всели́ся во утро́бу де́вственную неизме́нно,/ да в ней истле́вшаго Ада́ма обнови́т, зову́ща:/ сла́ва я́вле́нию Твоему́,/ Изба́вителю мой и Бо́же.</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Христе́ Бо́же наш,/ возсия́ ми́рови свет ра́зума:/ в нем бо звезда́м служа́щий/ звездо́ю уча́хуся/ Тебе́ кла́нятися, Со́лнцу Пра́вды,/ и Тебе́ ве́дети с высоты́ восто́ка./ Го́споди, сла́ва Тебе́.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Святыя Мученицы Анисии и Преподобныя Матере Нашея Мелании, и всех святых, Господи Иисусе Христе, Боже наш, помилуй нас. Аминь.</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bookmarkStart w:colFirst="0" w:colLast="0" w:name="_lklboa1tlvp2" w:id="4"/>
      <w:bookmarkEnd w:id="4"/>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