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Святыя Священномученицы Февронии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Разреша́ет Заха́риино молча́ние рожде́йся Иоа́нн,/ и́бо не подоба́ше отцу́ молча́ти, произше́дшу гла́су,/ но, я́коже неве́ровавшу пе́рвее, язы́к связа́,/ си́це я́вльшуся да́ти отцу́ свобожде́ние./ Ему́же и благовести́ся, и роди́ся глас Сло́ва/ и Све́та Предте́ча,/ моля́ о душа́х на́ших.</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глас Сло́ва/ глас, за неве́рие держи́мый, разреша́ет оте́чь/ и Це́ркви явля́ет благоча́дие,/ соу́зы непло́дствия разреша́я ма́терии./ Свети́льник Све́та предгряде́т,/ заря́ Со́лнца Пра́вды возвеща́ет прише́ствие/ в созда́ние всех и спасе́ние душ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Бо́жию Сло́ву хотя́щу от Де́вы роди́тися,/ А́нгел от ста́рческих чресл происхо́дит,/ вели́кий в рожде́нных жена́ми/ и проро́ков превы́шший:/ подоба́ше бо Боже́ственных веще́й пресла́вным бы́ти нача́лом,/ кроме́ во́зраста исча́дие/ и без се́мене зача́тие./ Творя́й чудеса́ во спасе́ние на́ше, сла́ва Тебе́.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Страда́ние претерпе́ла еси́/ твои́м боре́нием сугу́бо,/ Февро́ние всехва́льная,/ по́ты воздержа́ния муче́ния кровь смеси́вши./ Те́мже и вене́ц сугу́б Благоде́тель тебе́ дарова́,/ к Нему́же и возшла́ еси́, испещре́на све́тло,/ я́ко де́ва всенепоро́чная/ и я́ко му́ченица непобеди́мая.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Добро́тою телесе́/ красоты́ Боже́ственныя души́ твоея́ стеко́шася,/ я́ко крин, просия́ла еси́/ во оби́телех преподо́бных, убе́лена/ и кро́вными то́ки обагре́на,/ неве́сто всенепоро́чная./ Те́мже тя и Небе́сный кра́сный прия́т Неве́стник/ и черто́г неразори́мый,/ я́ко де́ву и му́ченицу.</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Окрест тебе́ прии́де,/ Февро́ние всехва́льная,/ избавля́яй А́нгел,/ от младе́нства бо Го́спода боя́щися яви́ся/ и возложена́ я́ко возложе́ние че́стно,/ соблюде́но Вседержи́телю./ Те́мже попра́ла еси́ Сели́ново безу́мие/ и усе́рдно востекла́ еси́ ко Христу́, Жениху́ твоему́.</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Слава…и ныне....: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Виждь Елисаве́ть, к Де́ве Мари́и глаго́лющу:/ что́ пришла́ еси́ ко мне, Ма́ти Го́спода моего́?/ Ты Царя́ но́сиши, и аз во́ина,/ Ты Законода́вца, и аз законоположи́теля,/ Ты Сло́ва, и аз гла́с,/ пропове́дающ Ца́рство Небе́сное.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покланя́юся,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 преслуша́ния ми́ру сме́рть прозябе́: дре́во же Креста́ живо́т и нетле́ние. Те́мже Ти́ покланя́емся распе́ншемуся Го́споду: да зна́менается на на́с све́т лица́ Твоего́.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Проро́цы, и апо́столи Христо́вы, и му́ченицы, научи́ша пе́ти Тро́ицу Единосу́щную, и просвети́ша язы́ки заблу́ждшыя, и о́бщники А́нгелом сотвори́ша сы́ны челове́ческия.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Елисаве́ть зача́т Предте́чу благода́ти,/ Де́ва же Го́спода сла́вы,/ целова́стеся о́бе ма́тери,/ и младе́нец взыгра́ся:/ внутрь бо раб хва́ляше Влады́ку./ Удиви́вшися же, ма́ти Предте́чева нача́т вопи́ти:/ отку́ду мне се,/ да Ма́ти Го́спода моего́ прии́де ко Мне?/ Да спасе́т лю́ди отча́янныя/ Име́яй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и Предте́че прише́ствия Христо́ва,/ досто́йно восхвали́ти тя недоуме́ем мы, любо́вию чту́щии тя:/ непло́дство бо ро́ждшия и о́тчее безгла́сие разреши́ся/ сла́вным и честны́м твои́м рождество́м,/ и воплоще́ние Сы́на Бо́жия ми́рови пропове́дуется.</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Февро́ния/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Честнаго Славнаго Пророка, Предтечи, и Крестителя Иоанна, Святые Священномученицы Февронии, и всех святых, Господи Иисусе Христе, Боже наш, помилуй нас. Аминь.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