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24/10/2020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20-е Воскресенье После Троицы -- Свв. Отец Седмаго Вселенскаго Собора  -- Глас 3</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Воскресе́нием Твои́м, Го́споди, и ра́й па́ки отве́рзеся: вся́ же тва́рь восхваля́ющи Тя́, пе́снь Тебе́ всегда́ прино́сит.</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Сла́влю Отца́ и Сы́на си́лу, и Свята́го Ду́ха пою́ вла́сть, неразде́льное, несозда́нное Божество́, Тро́ицу единосу́щную, ца́рствующую в ве́к ве́ка.</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Честныя Собо́ры отцев/ в разная времена составив,/ во едино собра́ единем и темже правилом/ зело́ до́бре Патриарх Герман Новый,/ пиша́ купно же и держа догма́ты сих,/ иже и молитвенники бо́дрственныя сия спасения/ Господу предлагает, и па́стве с пастыри.</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Закона писание де́тем еврейским положи честну́ю седми́цу,/ се́ни придержащимся и служащим сей,/ юже отцы, стекшеся на Седмом Соборе ма́нием Божиим,/ в шести днех все сие совершившаго,/ и седмый благословившаго,/ честне́йшую соделаша, предел веры изложи́вше.</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Троицу, всем от вещей/ миробытия су́щую вину́,/ ясно преда́сте, треблаже́ннии отцы́:/ Три бо и Четыре Соборы, та́инственнейшим словом положи́вше и отмсти́телие явльшеся Православнаго слова,/ стихи́а четыре су́ща,/ и Троицу изъясни́сте,/ создавшую сия и мир сотворшую.</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Та́инственный днесь Духа трубы́/ Богоносныя отцы восхва́лим,/ песнопе́вшия посреде Церкве песнь сли́чную</w:t>
      </w:r>
      <w:hyperlink r:id="rId6">
        <w:r w:rsidDel="00000000" w:rsidR="00000000" w:rsidRPr="00000000">
          <w:rPr>
            <w:rFonts w:ascii="Times New Roman" w:cs="Times New Roman" w:eastAsia="Times New Roman" w:hAnsi="Times New Roman"/>
            <w:sz w:val="24"/>
            <w:szCs w:val="24"/>
            <w:vertAlign w:val="superscript"/>
            <w:rtl w:val="0"/>
          </w:rPr>
          <w:t xml:space="preserve">10</w:t>
        </w:r>
      </w:hyperlink>
      <w:r w:rsidDel="00000000" w:rsidR="00000000" w:rsidRPr="00000000">
        <w:rPr>
          <w:rFonts w:ascii="Times New Roman" w:cs="Times New Roman" w:eastAsia="Times New Roman" w:hAnsi="Times New Roman"/>
          <w:sz w:val="24"/>
          <w:szCs w:val="24"/>
          <w:rtl w:val="0"/>
        </w:rPr>
        <w:t xml:space="preserve"> Богословия:/ Троицу Едину Непременную,/ Существо же и Божество,/ низложители Ариевы и православных поборники,/ молящияся всегда Господу/ помиловатися душам нашим.</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Слы́шав Аврам, яко плене́н бысть Лот, брата́нич его,/ сочте́ своя домочадцы, триста и осмьнадесять,/ и погна́ во след их даже до Да́на./ И нападе́ на ня нощию сам и о́троцы его с ним;/ и порази их, и гони́ их до Хова́ла, еже есть ошу́юю Дама́ска./ И возврати всякаго коня содо́мскаго,/ и Лота, брата́нича своего, возврати,/ и вся имения его, и жены́, и люди./ Изы́де же царь Содомский в сретение ему, повнегда возвратитися ему от се́ча Ходоллогомо́рскаго, и с царьми, иже с ним, во удо́ль Сави́ну; сие же бя́ше поле царе́во./ И Мелхиседе́к, царь Салимский, изнесе́ хле́бы и вино, бя́ше же священник Бога Вышняго./ И благослови Авра́ма, и рече́: благословен Аврам Богом Вышним, Иже созда Небо и зе́млю;/ и благословен Бог Вышний, Иже предаде́ враги твоя под ру́ки тебе.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ви́дите, преда́х пред лицем вашим землю,/ вшедше, наследуйте землю, юже кля́тся Господь отцем вашим – Аврааму, и Исааку, и Иакову – дати им и се́мени их по них./ И реко́х к вам во время о́но, глаголя:/ не возмогу́ един води́ти вас./ Господь Бог наш умно́жил вы есть, и се, есте́ днесь, яко зве́зды небесныя, множеством./ Господь Бог отец наших да приложи́т вам, яко да будете ты́сящами сугу́бо,/ и да благословит вас, якоже глагола вам./ И взях от вас му́жы мудры, и све́домы, и смы́сленны и поставих их владети над вами:/ тысященачальники, и стоначальники, и пятдесятоначальники, и десятоначальники, и писмовводи́тели судиям вашим./ И запове́дах судиям вашим во время оно, глаголя:/ разслушайте посреде братий ваших и суди́те праведно посреде му́жа, и посреде брата его, и посреде пришельца его./ Да не познаете лица́ в суде́, малому и великому су́диши,/ и не устыди́шися лица человеческа, яко суд Божий есть.</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Израилевым:/ се Господа Бога твоего небо, и Небо небесе́, земля и вся, елика суть на ней./ Оба́че отцы ваша произвели Господь любити я́ и избра семя их по них, вас, паче всех язык, в день сей./ И обре́жите жестосе́рдие ваше и вы́и вашея не ожесточи́те ктому./ Ибо Господь Бог наш, Сей Бог богов и Господь господе́й; Бог Великий, и Крепкий, и Страшный, Иже не диви́тся лицу, ниже вземлет дар./ Творяй суд пришельцу, и сироте, и вдове, и любит пришельца, дати ему хлеб и ри́зу./ И возлюби́те пришельца, пришельцы бо бе́сте в земли Еги́петстей./ Господа Бога твоего да убои́шися, и Тому Единому послу́жиши, и к Нему прилепи́шися, и Именем Его клене́шися./ Той хвала твоя, и Той Бог твой, Иже сотвори тебе великая и славная сия,/ яже ви́деста очи твои.</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3: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Живоприе́мное Твое́ воста́ние, Го́споди, вселе́нную всю́ просвети́, и Твое́ созда́ние истле́вшее призва́. Те́мже кля́твы Ада́мовы изме́ншеся, вопие́м: всеси́льне Го́споди, сла́ва Тебе́.</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сы́й неизме́нен, пло́тию стражда́ измени́лся еси́, Его́же тва́рь не терпя́щи ви́сяща зре́ти, стра́хом прекланя́шеся, и стеня́щи пое́т Твое́ долготерпе́ние: соше́д же во а́д, тридне́вен воскре́сл еси́, жи́знь да́руя ми́рови, и ве́лию ми́лость.</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ро́д на́ш от сме́рти, Христе́, изба́виши, сме́рть претерпе́л еси́: и тридне́вен из ме́ртвых воскре́с, с Собо́ю воскреси́л еси́, и́же Тя́ Бо́га позна́вших: и ми́р просвети́л еси́. Го́споди, сла́ва Тебе́.</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Молебную память днесь Богоносных отцев,/ от всея вселенныя собравшихся/ во светлей граде Нике́йстем,/ православных собрания, благоче́ствующе, верно пра́зднуем:/ сии бо лю́таго Ария безбожное веление благочестному́дренне низложи́ша,/ и от Кафолическия Церкве соборне того изгна́ша,/ и ясно Сына Божия Единосущна и Соприсносущна, прежде век Су́ща,/ всех научиша испове́дати во изображе́нии веры,/ известно и благочестно сие изложи́вше./ Темже и мы, Божественным их повелением последствующе,/ известно верующе, слу́жим со Отцем Сыну и Духу Всесвятому,/ во Едином Божестве, Троице Единосущней.</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на моления Твоих раб, Всенепорочная, / утоляющи лютая на ны востания, / всякия скорби нас изменяющи. / Тя бо, Едину, твердое и известное утверждение имамы, / и Твое предстательство стяжахом. / Да не постыдимся, Владычице, Тя призывающии, / потщися на умоление Тебе верно вопиющих: / радуйся, Владычице, / всех помоще, радосте и покрове, / и спасение душ наших.</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Седмаго Вселенскаго Собора,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oktjabr/11_2#note10"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