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6-е Воскресенье После Троицы -- Преп. Отца Нашего Сисоя Великаго -- Глас 5</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Честны́м Твои́м Кресто́м, Христе́, диа́вола посрами́л еси́, и Воскре́снием Твои́м жа́ло грехо́вное притупи́л еси́, и спа́сл еси́ ны́ от вра́т сме́ртных: сла́вим Тя́, Единоро́дне.</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дая́й ро́ду челове́ческому, я́ко овча́ на заколе́ние веде́ся: устраши́шася Сего́ кня́зи а́дстии, и взя́шася врата́ плаче́вная. Вни́де бо Ца́рь сла́вы Христо́с, глаго́ля су́щым во у́зах, изыди́те: и су́щым во тьме́, откры́йтеся.</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Ве́лие чу́до, неви́димых Соде́тель, за человеколю́бие пло́тию пострада́в, воскре́се Безсме́ртный, прииди́те оте́чествия язы́к, Тому́ поклони́мся: благоутро́бием бо Его́ от пре́лести изба́вльшеся, в трие́х Ипоста́сех еди́наго Бо́га пе́ти навыко́хом.</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Све́тло возсия́, я́коже со́лнце, преподо́бне,/ всепра́зднственная па́мять твоя́,/ заря́ми облиста́ющи твои́х доброде́тельных дея́ний, всеблаже́нне,/ и озаря́ющи ве́рных мы́сли сия́нием чуде́с твои́х./ Сию́ у́бо пра́зднующе, ра́достно тя чтем/ и ве́рно ублажа́ем, мона́хов похвала́.</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земны́й, я́коже други́й, пожи́л еси́,/ воздержа́нием те́ло твое́ увяди́л еси́, пребога́те,/ и бде́ньми, и па́мятию сме́ртною,/ всегда́ поуча́яся боже́ственно, о́тче,/ и возраста́я вели́кими восхожде́нии к жела́нию кра́йнему./ Те́мже вои́стинну прибли́жился еси́/ в са́мое то соверше́ние.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Чу́до па́че ума́, во успе́нии твое́м бысть,/ преподобному́дре чуде́сне,/ внегда́ лик святы́х, о́тче, предста́ внеза́пу:/ я́коже бо со́лнце, му́дре, лице́ твое́ облиста́,/ явля́я блиста́ющий зрак,/ твоея́ души́ чистоту́,/ и уверя́юще всех,/ какову́ кончи́ну получи́л еси́.</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Воплоще́ннаго Спа́са Христа́, и Небе́с не разлучи́вшася, во гла́сех пе́ний велича́ем: я́ко Кре́ст и сме́рть прия́л еси́ за ро́д на́ш, я́ко Человеколю́бец Госпо́дь, испрове́ргий а́дова врата́, тридне́вно воскре́сл еси́, спаса́я ду́шы на́шя.</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Прободе́ным Твои́м ре́бром, Жизнода́вче, то́ки оставле́ния все́м источи́л еси́, жи́зни и спасе́ния: пло́тию же сме́рть восприя́л еси́, безсме́ртие на́м да́руя: всели́в же ся во гро́б на́с свободи́л еси́, совоскреси́в с Собо́ю сла́вно я́ко Бо́г. Сего́ ра́ди вопие́м: Человеколю́бче Го́споди, сла́ва Тебе́.</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Стра́нно Твое́ распя́тие, и е́же во а́д соше́ствие, Человеколю́бче, е́сть: плени́в бо его́, и дре́вния ю́зники совоскреси́в с Собо́ю сла́вно я́ко Бо́г, ра́й отве́рз, восприя́ти сего́ сподо́бил еси́. Те́мже и на́м сла́вящым Твое́ тридне́вное Воста́ние, да́руй очище́ние грехо́в: рая́ жи́тели сподобля́я, я́ко Еди́н Благоутро́бен.</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 ра́ди пло́тию стра́сть прии́мый, и тридне́вен из ме́ртвых воскресы́й, плотски́я на́шя стра́сти исцели́, и возста́ви от прегреше́ний лю́тых, Человеколю́бче, и спаси́ на́с.</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Хра́м и Две́рь еси́, Пала́та и Престо́л Царе́в, Де́во Всечестна́я, Е́юже Изба́витель мо́й, Христо́с Госпо́дь, во тьме́ спя́щым яви́ся, Со́лнце Сы́й пра́вды, просвети́ти хотя́, я́же созда́ по о́бразу Своему́ руко́ю Свое́ю. Те́мже, Всепе́тая, я́ко Ма́терне дерзнове́ние к Нему́ стяжа́вшая, непреста́нно моли́ спасти́ся душа́м на́шым.</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Плотски́я стра́сти умертви́в воздержа́нием,/ ми́ру распя́лся еси́/ и, в пусты́ни живы́й, всех по́хотей отсече́нием/ А́нгел земны́й и Небе́сный челове́к показа́лся еси́,/ сего́ ра́ди тя, я́ко наста́вника и́ноком, пое́м, Сисо́е о́тче наш, и про́сим:/ моли́ Христа́ Бо́га, да спасе́т ду́ши на́ша.</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паче смысла, / вся преславная Твоя, Богородице, таинства, / чистоте запечатанной и девству храниму, / Мати позналася еси неложна, / Бога рождши Истиннаго; / Того моли спастися душам нашим.</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Сисоя Великаго, и всех святых,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