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Великая 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03/12/2020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Введение во Храм Пресвятыя Богородицы</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 муж, иже не иде на совет нечестивых. Аллилуиа, Аллилуиа, Аллилуиа.</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весть Господь путь праведных, и путь нечестивых погибнет. Аллилуиа, Аллилуиа, Аллилуиа.</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Работайте Господеви со страхом и радуйтеся Ему с трепетом. Аллилуиа, Аллилуиа, Аллилуиа.</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Блажени вси надеющиися Нань. Аллилуиа, Аллилуиа, Аллилуиа.</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 Господи, спаси мя, Боже мой. Аллилуиа, Аллилуиа, Аллилуиа.</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Господне есть спасение, и на людех Твоих благословение Твое. Аллилуиа, Аллилуиа, Аллилуиа.</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Аллилуиа, Аллилуиа, Аллилуиа</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 (3 раза)</w:t>
      </w:r>
    </w:p>
    <w:p w:rsidR="00000000" w:rsidDel="00000000" w:rsidP="00000000" w:rsidRDefault="00000000" w:rsidRPr="00000000" w14:paraId="0000002C">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(3 раза)</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1. </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Днесь, ве́рнии, ликовству́им,/ во псалме́х и пе́снех Го́сподеви пою́ще/ и чту́ще Того́ свяще́нную Сень,/ одушевле́нный Киво́т, невмести́мое Сло́во вмести́вшую:/ приво́дится бо Го́сподеви,/ па́че естества́ пло́тию младе́нствующи,/ и святи́тель вели́кий Заха́рия/ прие́млет с весе́лием Сию́,/ я́ко Бо́жие Жили́ще.</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Днесь храм одушевле́нный святы́я сла́вы/ Христа́ Бо́га на́шего,/ еди́на в жена́х Благослове́нна Чи́стая,/ приво́дится в храм зако́нный жи́ти во святы́х;/ и ра́дуются с Не́ю Иоаки́м и А́нна ду́хом,/ и де́вственнии ли́цы Го́сподеви пою́т,/ псало́мски воспева́юще и чту́ще Ма́терь Его́.</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Ты – проро́ков пропове́дание,/ апо́столов сла́ва, и му́чеников похвала́,/ и всех земноро́дных обновле́ние,/ Де́во Ма́ти Бо́жия:/ Тобо́ю бо Бо́гу примири́хомся./ Те́мже чтим Твое́ в храм Госпо́день вхожде́ние/ и со А́нгелом вси пе́сненно,/ ра́дуйся, Тебе́, Пречи́стая, вопие́м,/ Твои́ми моли́твами спаса́емии.</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святы́х свята́я, Свята́я и Непоро́чная, Святы́м Ду́хом вво́дится/ и святы́м А́нгелом пита́ется,/ су́щи святе́йший храм Свята́го Бо́га на́шего,/ вся́ческая освяти́вшаго вхо́дом Ея́/ и обожи́вшаго естество́ земны́х попо́лзшееся.</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Отрокови́цы, ра́дующеся и свещи́ иму́ще,/ Свещи́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предхо́дят разу́мней/ и вво́дят Сию́ во свята́я святы́х свяще́нно,/ проявля́юще хотя́щую Зарю́ неизрече́нно из Нея́ возсия́ти/ и просвети́ти во тьме седя́щия неве́дения Ду́хом.</w:t>
      </w: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Веселя́ся, приими́, Заха́рие,/ возопи́ А́нна всехва́льная,/ Ю́же пропове́даша Бо́жии проро́цы Ду́хом,/ и Сию́ введи́ во святы́й храм свяще́нно воспита́тися,/ я́ко да бу́дет Влады́ки всех Боже́ственный престо́л,/ и пала́та, и одр, и светоза́рное оби́телище.</w:t>
      </w: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r w:rsidDel="00000000" w:rsidR="00000000" w:rsidRPr="00000000">
        <w:rPr>
          <w:rFonts w:ascii="Times New Roman" w:cs="Times New Roman" w:eastAsia="Times New Roman" w:hAnsi="Times New Roman"/>
          <w:sz w:val="24"/>
          <w:szCs w:val="24"/>
          <w:rtl w:val="0"/>
        </w:rPr>
        <w:t xml:space="preserve">Слава… и ныне... : </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рождестве́ Твое́м, Богоневе́сто Влады́чице,/ пришла́ еси́ в храм Госпо́день/ воспита́тися во свята́я святы́х, я́ко освяще́нна;/ тогда́ и Гаврии́л по́слан бысть к Тебе́, Всенепоро́чней,/ пи́щу Тебе́ принося́./ Небе́сная вся удиви́шася,/ зря́ще Ду́ха Свята́го, в Тя все́льшася./ Те́мже, Пречи́стая и Нескве́рная,/ я́же на Небеси́ и на земли́ сла́вима,/ Ма́ти Бо́жия, спаси́ род наш.</w:t>
      </w: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w:t>
      </w:r>
      <w:r w:rsidDel="00000000" w:rsidR="00000000" w:rsidRPr="00000000">
        <w:rPr>
          <w:rFonts w:ascii="Times New Roman" w:cs="Times New Roman" w:eastAsia="Times New Roman" w:hAnsi="Times New Roman"/>
          <w:sz w:val="24"/>
          <w:szCs w:val="24"/>
          <w:rtl w:val="0"/>
        </w:rPr>
        <w:t xml:space="preserve">Помощь моя от Господа, сотворшаго небо и землю.</w:t>
      </w:r>
      <w:r w:rsidDel="00000000" w:rsidR="00000000" w:rsidRPr="00000000">
        <w:rPr>
          <w:rtl w:val="0"/>
        </w:rPr>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Возведох очи мои в горы, отнюдуже приидет помощь моя.</w:t>
      </w:r>
      <w:r w:rsidDel="00000000" w:rsidR="00000000" w:rsidRPr="00000000">
        <w:rPr>
          <w:rtl w:val="0"/>
        </w:rPr>
      </w:r>
    </w:p>
    <w:p w:rsidR="00000000" w:rsidDel="00000000" w:rsidP="00000000" w:rsidRDefault="00000000" w:rsidRPr="00000000" w14:paraId="0000005A">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Помощь моя от Господа,/ сотворшаго небо и землю.</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Исхода чтение:</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Глаго́ла Госпо́дь к Моисею, глаго́ля:/ в день еди́н ме́сяца пе́рваго/ поста́виши ски́нию свиде́ния,/ и вложи́ши киво́т, и покры́еши его́ заве́сою./ И внесе́ши трапе́зу и свети́льник ея́,/ и положи́ши кади́льницу злату́ю,/ во е́же кади́ти пред киво́том свиде́ния./ И положи́ши покро́в заве́сы над две́рми ски́нии свиде́ния./ И во́змеши еле́й пома́зания и пома́жеши ски́нию/ и вся, я́же в ней, и освяти́ши ю/ и вся сосу́ды ея́, и бу́дет свята́./ И освяти́ши же́ртвенник, и бу́дет же́ртвенник свята́я святы́х./ И сотвори́ Моисе́й вся,/ ели́ка запове́да ему́ Госпо́дь Бог Святы́й Изра́илев./ И покры́ о́блак ски́нию свиде́ния,/ и сла́вы Госпо́дни испо́лнися ски́ния./ И не можа́ше Моисе́й вни́ти в ски́нию свиде́ния,/ я́ко осеня́ше над не́ю о́блак,/ и сла́вы Госпо́дни испо́лнися ски́ния.</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Царств третиих чтение:</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Бысть, я́ко соверши́ Соломо́н е́же созда́ти дом Госпо́день./ И собра́ вся ста́рцы Изра́илевы в Сио́н/ вознести́ киво́т заве́та Госпо́дня из гра́да Дави́дова,/ сей есть Сио́н./ И взя́ша свяще́нницы киво́т заве́та Госпо́дня,/ и ски́нию свиде́ния, и вся сосу́ды святы́я,/ я́же в ски́нии свиде́ния./ И царь, и весь Изра́иль пред киво́том./ И внесо́ша свяще́нницы киво́т заве́та Госпо́дня на ме́сто его́,/ в дави́р</w:t>
      </w:r>
      <w:hyperlink r:id="rId6">
        <w:r w:rsidDel="00000000" w:rsidR="00000000" w:rsidRPr="00000000">
          <w:rPr>
            <w:rFonts w:ascii="Times New Roman" w:cs="Times New Roman" w:eastAsia="Times New Roman" w:hAnsi="Times New Roman"/>
            <w:sz w:val="24"/>
            <w:szCs w:val="24"/>
            <w:vertAlign w:val="superscript"/>
            <w:rtl w:val="0"/>
          </w:rPr>
          <w:t xml:space="preserve">194</w:t>
        </w:r>
      </w:hyperlink>
      <w:r w:rsidDel="00000000" w:rsidR="00000000" w:rsidRPr="00000000">
        <w:rPr>
          <w:rFonts w:ascii="Times New Roman" w:cs="Times New Roman" w:eastAsia="Times New Roman" w:hAnsi="Times New Roman"/>
          <w:sz w:val="24"/>
          <w:szCs w:val="24"/>
          <w:rtl w:val="0"/>
        </w:rPr>
        <w:t xml:space="preserve"> хра́ма, во свята́я святы́х, под кри́ла Херуви́мов./ Я́ко Херуви́ми бя́ху распросте́рты крила́ми над ме́стом киво́та,/ и покрыва́ху Херуви́ми над киво́том/ и над свята́я его свы́шше./ И не бе в киво́те, кроме́ двух скрижа́лей заве́та,/ я́же положи́ та́мо Моисе́й в Хори́ве, я́же завеща́ Госпо́дь./ И бысть, я́ко изыдо́ша свяще́нницы от свята́го,/ и о́блак испо́лни дом./ И не возмого́ша свяще́нницы ста́ти служи́ти от лица́ о́блака,/ я́ко испо́лнися сла́вы дом Го́спода Бо́га Вседержи́теля.</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Пророчества Иезекиилева чтение:</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Та́ко глаго́лет Госпо́дь:/ бу́дет от дне осма́го и про́чее,/ сотворя́т иере́и на олтари́ всесожже́ния ва́шего/ и я́же спасе́ния ва́шего,/ и прииму́ вы, глаго́лет Адонаи́ Госпо́дь./ И обрати́ мя на путь врат святы́х вне́шних,/ зря́щих на восто́ки,/ и сия́ бя́ху затворе́на./ И рече́ Госпо́дь ко мне:/ врата́ сия затворе́на бу́дут и не отве́рзутся,/ и никто́же про́йдет сквозе́ их,/ я́ко Госпо́дь Бог Изра́илев про́йдет и́ми, и бу́дут затворе́на./ Я́ко игу́мен ся́дет в них сне́сти хлеб,/ по пути́ Ела́мских врат вни́дет и по пути́ его́ изы́дет./ И введе́ мя по пути́ врат святы́х, су́щих к се́веру, пря́мо до́му,/ и ви́дех,/ и се́ испо́лнь сла́вы дом Госпо́день.</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Литии: Глас 1:</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ра́дуется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Не́бо свы́ше,/ и о́блацы весе́лие да кропя́т/ о зело́ пресла́вных вели́чиих Бо́га на́шего:/ се бо Дверь, на восто́ки зря́щая,/ ро́ждшися от непло́дове безпло́дныя по обетова́нию/ и Бо́гу освяще́на бы́вши в жили́ще,/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в храм я́ко непоро́чное приноше́ние приво́дится,/ да ра́дуется Дави́д, бряца́я в гу́сли:/ приведу́тся, рече́, Царю́ де́вы в след Ея́,/ бли́жния Ея́ приведу́тся внутрь ски́нии Бо́жия,/ внутрь очисти́лища Его́,/ воспита́тися в жили́ще/ пре́жде век от Отца́ нетле́нно Ро́ждшагося/ во спасе́ние душ на́ших.</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Днесь Боговмести́мый храм, Богоро́дица,/ в храм Госпо́день приво́дится,/ и Заха́рия Сию́ прие́млет:/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свята́я святы́х ра́дуются,/ и лик А́нгельский та́инственно торжеству́ет./ С ни́миже и мы, пра́зднующе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с Гаврии́лом возопии́м:/ ра́дуйся, Благода́тная, Госпо́дь с Тобо́ю,/ име́яй ве́лию ми́лость.</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вси ве́рнии,/ еди́ну Непоро́чную восхва́лим,/ от проро́ков пропове́данную и в храм приведе́нную,/ пре́жде век пронарече́нную Ма́терь/ и в после́дняя ле́та я́вльшуюся Богоро́дицу./ Го́споди, моли́твами Ея́/ мир Твой пода́ждь нам и ве́лию ми́лость.</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Слава...и ныне…:</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Возсия́ день ра́достен/ и пра́здник всече́стен:/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бо я́же пре́жде Рождества́ и по Рождестве́ Де́ва пребы́вши,/ в храм Госпо́день приво́дится,/ и ра́дуется Заха́рия ста́рец, роди́тель Предте́чев,/ и вопие́т ве́село:/ прибли́жися, Предста́тельница скорбя́щих,/ в храм святы́й, я́ко Свята́,/ освяти́тися во оби́телище Всецаря́./ Да весели́тся Иоаки́м пра́отец, и А́нна да ра́дуется,/ я́ко принесо́ша Бо́гу я́ко триле́тствующую Ю́ницу/ непоро́чную Влады́чицу./ Ма́тери, сра́дуйтеся, де́вы, взыгра́йте,/ и непло́ды, сликовству́йте,/ я́ко отве́рзе нам Небе́сное Ца́рство пронарече́нная Всецари́ца,/ ра́дуйтеся, лю́дие, и весели́теся.</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Стиховне: </w:t>
      </w:r>
      <w:r w:rsidDel="00000000" w:rsidR="00000000" w:rsidRPr="00000000">
        <w:rPr>
          <w:rFonts w:ascii="Times New Roman" w:cs="Times New Roman" w:eastAsia="Times New Roman" w:hAnsi="Times New Roman"/>
          <w:sz w:val="24"/>
          <w:szCs w:val="24"/>
          <w:rtl w:val="0"/>
        </w:rPr>
        <w:t xml:space="preserve">Глас 5: </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Ра́дуйся, Не́бо и земля́,/ Не́бо У́мное гряду́щее зря́ще,/ в Боже́ственный дом воспита́тися че́стно,/ Де́ву еди́ну и непоро́чную,/ к Не́йже, дивя́ся, Заха́рия вопия́ше:/ Две́ре Госпо́дня, хра́ма отверза́ю Тебе́ две́ри,/ ра́дующися, в нем ликовству́й,/ позна́х бо и ве́ровах,/ я́ко уже́ избавле́ние прии́дет проявле́нно Изра́илево/ и роди́тся из Тебе́ Бог Сло́во,/ да́руяй ми́рови ве́лию ми́лость.</w:t>
      </w: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Приведу́тся Царю́ де́вы в след Ея́,/ и́скренния Ея́ приведу́тся Тебе́.</w:t>
      </w: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А́нна Боже́ственная благода́ть я́ве,/ от благода́ти да́нную, чи́стую Присноде́ву/ приво́дит с весе́лием в храм Бо́жий,/ призва́вши ити́ пред Не́ю отрокови́цам,/ свещи́ нося́щим, и глаго́лющи:/ пойди́, Ча́до,/ Да́вшему Тя бу́ди возложе́ние и благово́нный фимиа́м./ Вни́ди в незаходи́мая, и уве́ждь та́йны,/ и угото́вися бы́ти Иису́сово вмести́лище, весе́лое и кра́сное,/ подаю́щаго ми́ру ве́лию ми́лость.</w:t>
      </w: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Приведу́тся в весе́лии и ра́довании,/ введу́тся в храм Царе́в.</w:t>
      </w: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Внутрь в храм Бо́жий/ Боговмести́мый храм возлага́ется, Де́ва Всесвята́я,/ и отрокови́цы Ей ны́не, свещи́ нося́ще, предхо́дят./ Игра́ет роди́телей сопряже́ние изря́дное,/ Иоаки́м же и А́нна, ликовству́юще,/ я́ко роди́ша Творца́ ро́ждшую,/ Я́же ликовству́ющи в Боже́ственных ски́ниих/ и пита́ема руко́ю А́нгеловою, Всенепоро́чная,/ Христа́ яви́ся Ма́ти,/ Подаю́щаго ми́ру ве́лию ми́лость.</w:t>
      </w: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 и ныне... :</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Днесь собо́ри ве́рных, соше́дшеся,/ духо́вне да торжеству́им/ и Богоотрокови́цу Де́ву и Богоро́дицу,/ в храм Госпо́день приводи́му,/ благоче́стно восхва́лим,/ предъизбра́нну от всех родо́в,/ во оби́телище всех Царя́ Христа́ и Бо́га:/ де́вы, свещи́ нося́ще, предъиди́те,/ Присноде́вы чту́ще честно́е происхожде́ние,/ ма́тери, печа́ль всю отложи́вше,/ ра́достно спосле́дствуйте Ма́тери Бо́га быва́ющей/ и ра́дости ми́ра Хода́таице./ Вси у́бо ра́достно,/ е́же ра́дуйся, со А́нгелом возопии́м Обра́дованней,/ при́сно моля́щейся о душа́х на́ших.</w:t>
      </w: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Днесь благоволе́ния Бо́жия предображе́ние/ и челове́ков спасе́ния пропове́дание/ в хра́ме Бо́жии я́сно Де́ва явля́ется/ и Христа́ всем предвозвеща́ет./ Той и мы велегла́сно возопии́м:/ ра́дуйся, смотре́ния Зижди́телева исполне́ние.</w:t>
      </w: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и всех святых, Господи Иисусе Христе, Боже наш, помилуй нас. Аминь.</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zbyka.ru/otechnik/Pravoslavnoe_Bogosluzhenie/mineja-nojabr-grazhdanskim-shriftom/21#note194"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